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FC" w:rsidRPr="00F077BF" w:rsidRDefault="00D3422F" w:rsidP="00F077BF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F077BF">
        <w:rPr>
          <w:rFonts w:hAnsi="宋体" w:cs="宋体" w:hint="eastAsia"/>
          <w:b/>
          <w:sz w:val="32"/>
          <w:szCs w:val="32"/>
        </w:rPr>
        <w:t>201</w:t>
      </w:r>
      <w:r w:rsidR="001F00C2">
        <w:rPr>
          <w:rFonts w:hAnsi="宋体" w:cs="宋体" w:hint="eastAsia"/>
          <w:b/>
          <w:sz w:val="32"/>
          <w:szCs w:val="32"/>
        </w:rPr>
        <w:t>6</w:t>
      </w:r>
      <w:r w:rsidRPr="00F077BF">
        <w:rPr>
          <w:rFonts w:hAnsi="宋体" w:cs="宋体" w:hint="eastAsia"/>
          <w:b/>
          <w:sz w:val="32"/>
          <w:szCs w:val="32"/>
        </w:rPr>
        <w:t>年</w:t>
      </w:r>
      <w:r w:rsidR="009D32D0">
        <w:rPr>
          <w:rFonts w:hAnsi="宋体" w:cs="宋体" w:hint="eastAsia"/>
          <w:b/>
          <w:sz w:val="32"/>
          <w:szCs w:val="32"/>
        </w:rPr>
        <w:t>焦化</w:t>
      </w:r>
      <w:r w:rsidRPr="00F077BF">
        <w:rPr>
          <w:rFonts w:hAnsi="宋体" w:cs="宋体" w:hint="eastAsia"/>
          <w:b/>
          <w:sz w:val="32"/>
          <w:szCs w:val="32"/>
        </w:rPr>
        <w:t>厂环境信息公开内容</w:t>
      </w:r>
    </w:p>
    <w:p w:rsidR="00D3422F" w:rsidRPr="00F077BF" w:rsidRDefault="00D3422F" w:rsidP="00D3422F">
      <w:pPr>
        <w:pStyle w:val="a3"/>
        <w:numPr>
          <w:ilvl w:val="0"/>
          <w:numId w:val="1"/>
        </w:numPr>
        <w:rPr>
          <w:rFonts w:hAnsi="宋体" w:cs="宋体"/>
          <w:b/>
          <w:sz w:val="28"/>
          <w:szCs w:val="28"/>
        </w:rPr>
      </w:pPr>
      <w:r w:rsidRPr="00F077BF">
        <w:rPr>
          <w:rFonts w:hAnsi="宋体" w:cs="宋体" w:hint="eastAsia"/>
          <w:b/>
          <w:sz w:val="28"/>
          <w:szCs w:val="28"/>
        </w:rPr>
        <w:t>基础信息</w:t>
      </w:r>
    </w:p>
    <w:p w:rsidR="00F077BF" w:rsidRPr="003708DF" w:rsidRDefault="00F077BF" w:rsidP="003708DF">
      <w:pPr>
        <w:spacing w:line="360" w:lineRule="auto"/>
        <w:ind w:firstLineChars="49" w:firstLine="118"/>
        <w:rPr>
          <w:rFonts w:ascii="宋体" w:hAnsi="宋体"/>
          <w:sz w:val="24"/>
        </w:rPr>
      </w:pPr>
      <w:r w:rsidRPr="003708DF">
        <w:rPr>
          <w:rFonts w:ascii="宋体" w:hAnsi="宋体" w:hint="eastAsia"/>
          <w:b/>
          <w:sz w:val="24"/>
        </w:rPr>
        <w:t>（</w:t>
      </w:r>
      <w:r w:rsidRPr="003708DF">
        <w:rPr>
          <w:rFonts w:ascii="宋体" w:hAnsi="宋体" w:hint="eastAsia"/>
          <w:sz w:val="24"/>
        </w:rPr>
        <w:t>1）</w:t>
      </w:r>
      <w:r w:rsidRPr="003708DF">
        <w:rPr>
          <w:rFonts w:ascii="宋体" w:hAnsi="宋体" w:cs="宋体" w:hint="eastAsia"/>
          <w:sz w:val="24"/>
        </w:rPr>
        <w:t>单位名称</w:t>
      </w:r>
      <w:r w:rsidRPr="003708DF">
        <w:rPr>
          <w:rFonts w:ascii="宋体" w:hAnsi="宋体" w:hint="eastAsia"/>
          <w:sz w:val="24"/>
        </w:rPr>
        <w:t>：甘肃酒钢集团宏兴钢铁股份有限公司</w:t>
      </w:r>
      <w:r w:rsidR="009D32D0">
        <w:rPr>
          <w:rFonts w:ascii="宋体" w:hAnsi="宋体" w:hint="eastAsia"/>
          <w:sz w:val="24"/>
        </w:rPr>
        <w:t>焦化</w:t>
      </w:r>
      <w:r w:rsidRPr="003708DF">
        <w:rPr>
          <w:rFonts w:ascii="宋体" w:hAnsi="宋体" w:hint="eastAsia"/>
          <w:sz w:val="24"/>
        </w:rPr>
        <w:t>厂</w:t>
      </w:r>
    </w:p>
    <w:p w:rsidR="00F077BF" w:rsidRPr="003708DF" w:rsidRDefault="00F077BF" w:rsidP="003708DF">
      <w:pPr>
        <w:spacing w:line="360" w:lineRule="auto"/>
        <w:ind w:firstLineChars="50" w:firstLine="120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（2）</w:t>
      </w:r>
      <w:r w:rsidRPr="003708DF">
        <w:rPr>
          <w:rFonts w:ascii="宋体" w:hAnsi="宋体" w:cs="宋体" w:hint="eastAsia"/>
          <w:sz w:val="24"/>
        </w:rPr>
        <w:t>生产地址</w:t>
      </w:r>
      <w:r w:rsidRPr="003708DF">
        <w:rPr>
          <w:rFonts w:ascii="宋体" w:hAnsi="宋体" w:hint="eastAsia"/>
          <w:sz w:val="24"/>
        </w:rPr>
        <w:t>：甘肃省嘉峪关市雄关东路12号</w:t>
      </w:r>
    </w:p>
    <w:p w:rsidR="00F077BF" w:rsidRPr="00B6629E" w:rsidRDefault="00F077BF" w:rsidP="003708DF">
      <w:pPr>
        <w:pStyle w:val="a3"/>
        <w:ind w:firstLineChars="50" w:firstLine="120"/>
        <w:rPr>
          <w:rFonts w:hAnsi="宋体"/>
          <w:kern w:val="0"/>
          <w:sz w:val="24"/>
          <w:szCs w:val="24"/>
        </w:rPr>
      </w:pPr>
      <w:r w:rsidRPr="003708DF">
        <w:rPr>
          <w:rFonts w:hAnsi="宋体" w:hint="eastAsia"/>
          <w:sz w:val="24"/>
          <w:szCs w:val="24"/>
        </w:rPr>
        <w:t>（3）</w:t>
      </w:r>
      <w:r w:rsidRPr="003708DF">
        <w:rPr>
          <w:rFonts w:hAnsi="宋体" w:cs="宋体" w:hint="eastAsia"/>
          <w:sz w:val="24"/>
          <w:szCs w:val="24"/>
        </w:rPr>
        <w:t>组织机构代码：</w:t>
      </w:r>
      <w:r w:rsidR="00467F4B" w:rsidRPr="00B6629E">
        <w:rPr>
          <w:rFonts w:hAnsi="宋体" w:hint="eastAsia"/>
          <w:kern w:val="0"/>
          <w:sz w:val="24"/>
          <w:szCs w:val="24"/>
        </w:rPr>
        <w:t>71037565-9</w:t>
      </w:r>
    </w:p>
    <w:p w:rsidR="00F077BF" w:rsidRPr="003708DF" w:rsidRDefault="00F077BF" w:rsidP="003708DF">
      <w:pPr>
        <w:pStyle w:val="a3"/>
        <w:ind w:firstLineChars="50" w:firstLine="120"/>
        <w:rPr>
          <w:rFonts w:hAnsi="宋体" w:cs="宋体"/>
          <w:sz w:val="24"/>
          <w:szCs w:val="24"/>
        </w:rPr>
      </w:pPr>
      <w:r w:rsidRPr="003708DF">
        <w:rPr>
          <w:rFonts w:hAnsi="宋体" w:hint="eastAsia"/>
          <w:sz w:val="24"/>
          <w:szCs w:val="24"/>
        </w:rPr>
        <w:t>（4）法定代表人：程子建</w:t>
      </w:r>
    </w:p>
    <w:p w:rsidR="00F077BF" w:rsidRPr="00467F4B" w:rsidRDefault="00467F4B" w:rsidP="00467F4B">
      <w:pPr>
        <w:pStyle w:val="p0"/>
        <w:spacing w:line="520" w:lineRule="exact"/>
        <w:rPr>
          <w:rFonts w:ascii="宋体" w:hAnsi="宋体" w:cs="Courier New"/>
          <w:kern w:val="2"/>
          <w:sz w:val="24"/>
          <w:szCs w:val="24"/>
        </w:rPr>
      </w:pPr>
      <w:r>
        <w:rPr>
          <w:rFonts w:ascii="宋体" w:hAnsi="宋体" w:hint="eastAsia"/>
          <w:sz w:val="24"/>
        </w:rPr>
        <w:t xml:space="preserve"> </w:t>
      </w:r>
      <w:r w:rsidR="00F077BF" w:rsidRPr="003708DF">
        <w:rPr>
          <w:rFonts w:ascii="宋体" w:hAnsi="宋体" w:hint="eastAsia"/>
          <w:sz w:val="24"/>
        </w:rPr>
        <w:t>（5）</w:t>
      </w:r>
      <w:r w:rsidR="00F077BF" w:rsidRPr="00467F4B">
        <w:rPr>
          <w:rFonts w:ascii="宋体" w:hAnsi="宋体" w:cs="Courier New" w:hint="eastAsia"/>
          <w:kern w:val="2"/>
          <w:sz w:val="24"/>
          <w:szCs w:val="24"/>
        </w:rPr>
        <w:t>主要产品：</w:t>
      </w:r>
      <w:r w:rsidRPr="00467F4B">
        <w:rPr>
          <w:rFonts w:ascii="宋体" w:hAnsi="宋体" w:cs="Courier New"/>
          <w:kern w:val="2"/>
          <w:sz w:val="24"/>
          <w:szCs w:val="24"/>
        </w:rPr>
        <w:t>焦炭</w:t>
      </w:r>
      <w:r w:rsidRPr="00467F4B">
        <w:rPr>
          <w:rFonts w:ascii="宋体" w:hAnsi="宋体" w:cs="Courier New" w:hint="eastAsia"/>
          <w:kern w:val="2"/>
          <w:sz w:val="24"/>
          <w:szCs w:val="24"/>
        </w:rPr>
        <w:t>、</w:t>
      </w:r>
      <w:r w:rsidRPr="00467F4B">
        <w:rPr>
          <w:rFonts w:ascii="宋体" w:hAnsi="宋体" w:cs="Courier New"/>
          <w:kern w:val="2"/>
          <w:sz w:val="24"/>
          <w:szCs w:val="24"/>
        </w:rPr>
        <w:t>煤气</w:t>
      </w:r>
      <w:r w:rsidRPr="00467F4B">
        <w:rPr>
          <w:rFonts w:ascii="宋体" w:hAnsi="宋体" w:cs="Courier New" w:hint="eastAsia"/>
          <w:kern w:val="2"/>
          <w:sz w:val="24"/>
          <w:szCs w:val="24"/>
        </w:rPr>
        <w:t>、</w:t>
      </w:r>
      <w:r w:rsidRPr="00467F4B">
        <w:rPr>
          <w:rFonts w:ascii="宋体" w:hAnsi="宋体" w:cs="Courier New"/>
          <w:kern w:val="2"/>
          <w:sz w:val="24"/>
          <w:szCs w:val="24"/>
        </w:rPr>
        <w:t>苯、</w:t>
      </w:r>
      <w:r w:rsidRPr="00467F4B">
        <w:rPr>
          <w:rFonts w:ascii="宋体" w:hAnsi="宋体" w:cs="Courier New" w:hint="eastAsia"/>
          <w:kern w:val="2"/>
          <w:sz w:val="24"/>
          <w:szCs w:val="24"/>
        </w:rPr>
        <w:t>粗苯、</w:t>
      </w:r>
      <w:r w:rsidRPr="00467F4B">
        <w:rPr>
          <w:rFonts w:ascii="宋体" w:hAnsi="宋体" w:cs="Courier New"/>
          <w:kern w:val="2"/>
          <w:sz w:val="24"/>
          <w:szCs w:val="24"/>
        </w:rPr>
        <w:t>工业萘、改质沥青、硫铵</w:t>
      </w:r>
      <w:r w:rsidRPr="00467F4B">
        <w:rPr>
          <w:rFonts w:ascii="宋体" w:hAnsi="宋体" w:cs="Courier New" w:hint="eastAsia"/>
          <w:kern w:val="2"/>
          <w:sz w:val="24"/>
          <w:szCs w:val="24"/>
        </w:rPr>
        <w:t>、液氨</w:t>
      </w:r>
      <w:r>
        <w:rPr>
          <w:rFonts w:ascii="宋体" w:hAnsi="宋体" w:cs="Courier New"/>
          <w:kern w:val="2"/>
          <w:sz w:val="24"/>
          <w:szCs w:val="24"/>
        </w:rPr>
        <w:t>等多</w:t>
      </w:r>
      <w:r w:rsidRPr="00467F4B">
        <w:rPr>
          <w:rFonts w:ascii="宋体" w:hAnsi="宋体" w:cs="Courier New"/>
          <w:kern w:val="2"/>
          <w:sz w:val="24"/>
          <w:szCs w:val="24"/>
        </w:rPr>
        <w:t>化产品</w:t>
      </w:r>
      <w:r w:rsidR="00F077BF" w:rsidRPr="003708DF">
        <w:rPr>
          <w:rFonts w:ascii="宋体" w:hAnsi="宋体" w:hint="eastAsia"/>
          <w:sz w:val="24"/>
        </w:rPr>
        <w:t>。</w:t>
      </w:r>
    </w:p>
    <w:p w:rsidR="00F077BF" w:rsidRPr="00BB334E" w:rsidRDefault="00F077BF" w:rsidP="003708DF">
      <w:pPr>
        <w:spacing w:line="360" w:lineRule="auto"/>
        <w:ind w:firstLineChars="50" w:firstLine="120"/>
        <w:rPr>
          <w:rFonts w:ascii="宋体" w:hAnsi="宋体" w:cs="Courier New"/>
          <w:sz w:val="24"/>
        </w:rPr>
      </w:pPr>
      <w:r w:rsidRPr="003708DF">
        <w:rPr>
          <w:rFonts w:ascii="宋体" w:hAnsi="宋体" w:hint="eastAsia"/>
          <w:sz w:val="24"/>
        </w:rPr>
        <w:t>（6）生产规模：</w:t>
      </w:r>
      <w:r w:rsidR="00467F4B" w:rsidRPr="00BB334E">
        <w:rPr>
          <w:rFonts w:ascii="宋体" w:hAnsi="宋体" w:cs="Courier New" w:hint="eastAsia"/>
          <w:sz w:val="24"/>
        </w:rPr>
        <w:t>总</w:t>
      </w:r>
      <w:r w:rsidR="00467F4B" w:rsidRPr="00BB334E">
        <w:rPr>
          <w:rFonts w:ascii="宋体" w:hAnsi="宋体" w:cs="Courier New"/>
          <w:sz w:val="24"/>
        </w:rPr>
        <w:t>设计生产能力为310万吨/年焦炭</w:t>
      </w:r>
      <w:r w:rsidRPr="00BB334E">
        <w:rPr>
          <w:rFonts w:ascii="宋体" w:hAnsi="宋体" w:cs="Courier New" w:hint="eastAsia"/>
          <w:sz w:val="24"/>
        </w:rPr>
        <w:t>。</w:t>
      </w:r>
      <w:r w:rsidR="00BB334E" w:rsidRPr="00BB334E">
        <w:rPr>
          <w:rFonts w:ascii="宋体" w:hAnsi="宋体" w:cs="Courier New" w:hint="eastAsia"/>
          <w:sz w:val="24"/>
        </w:rPr>
        <w:t>与之配套的还</w:t>
      </w:r>
      <w:r w:rsidR="00BB334E" w:rsidRPr="00BB334E">
        <w:rPr>
          <w:rFonts w:ascii="宋体" w:hAnsi="宋体" w:cs="Courier New"/>
          <w:sz w:val="24"/>
        </w:rPr>
        <w:t>有处理能力分别为90000立方米/小时</w:t>
      </w:r>
      <w:r w:rsidR="00BB334E" w:rsidRPr="00BB334E">
        <w:rPr>
          <w:rFonts w:ascii="宋体" w:hAnsi="宋体" w:cs="Courier New" w:hint="eastAsia"/>
          <w:sz w:val="24"/>
        </w:rPr>
        <w:t>和</w:t>
      </w:r>
      <w:r w:rsidR="00BB334E" w:rsidRPr="00BB334E">
        <w:rPr>
          <w:rFonts w:ascii="宋体" w:hAnsi="宋体" w:cs="Courier New"/>
          <w:sz w:val="24"/>
        </w:rPr>
        <w:t>54000立方米/小时的</w:t>
      </w:r>
      <w:r w:rsidR="00BB334E" w:rsidRPr="00BB334E">
        <w:rPr>
          <w:rFonts w:ascii="宋体" w:hAnsi="宋体" w:cs="Courier New" w:hint="eastAsia"/>
          <w:sz w:val="24"/>
        </w:rPr>
        <w:t>两套</w:t>
      </w:r>
      <w:r w:rsidR="00BB334E" w:rsidRPr="00BB334E">
        <w:rPr>
          <w:rFonts w:ascii="宋体" w:hAnsi="宋体" w:cs="Courier New"/>
          <w:sz w:val="24"/>
        </w:rPr>
        <w:t>煤气净化处理系统</w:t>
      </w:r>
      <w:r w:rsidR="00BB334E" w:rsidRPr="00BB334E">
        <w:rPr>
          <w:rFonts w:ascii="宋体" w:hAnsi="宋体" w:cs="Courier New" w:hint="eastAsia"/>
          <w:sz w:val="24"/>
        </w:rPr>
        <w:t>及处理</w:t>
      </w:r>
      <w:r w:rsidR="00BB334E" w:rsidRPr="00BB334E">
        <w:rPr>
          <w:rFonts w:ascii="宋体" w:hAnsi="宋体" w:cs="Courier New"/>
          <w:sz w:val="24"/>
        </w:rPr>
        <w:t>焦油9.5万吨/年</w:t>
      </w:r>
      <w:r w:rsidR="00BB334E" w:rsidRPr="00BB334E">
        <w:rPr>
          <w:rFonts w:ascii="宋体" w:hAnsi="宋体" w:cs="Courier New" w:hint="eastAsia"/>
          <w:sz w:val="24"/>
        </w:rPr>
        <w:t>、</w:t>
      </w:r>
      <w:r w:rsidR="00BB334E" w:rsidRPr="00BB334E">
        <w:rPr>
          <w:rFonts w:ascii="宋体" w:hAnsi="宋体" w:cs="Courier New"/>
          <w:sz w:val="24"/>
        </w:rPr>
        <w:t>轻苯3万吨/年</w:t>
      </w:r>
      <w:r w:rsidR="00BB334E" w:rsidRPr="00BB334E">
        <w:rPr>
          <w:rFonts w:ascii="宋体" w:hAnsi="宋体" w:cs="Courier New" w:hint="eastAsia"/>
          <w:sz w:val="24"/>
        </w:rPr>
        <w:t>的</w:t>
      </w:r>
      <w:r w:rsidR="00BB334E" w:rsidRPr="00BB334E">
        <w:rPr>
          <w:rFonts w:ascii="宋体" w:hAnsi="宋体" w:cs="Courier New"/>
          <w:sz w:val="24"/>
        </w:rPr>
        <w:t>精制加工系统</w:t>
      </w:r>
      <w:r w:rsidR="00BB334E" w:rsidRPr="00BB334E">
        <w:rPr>
          <w:rFonts w:ascii="宋体" w:hAnsi="宋体" w:cs="Courier New" w:hint="eastAsia"/>
          <w:sz w:val="24"/>
        </w:rPr>
        <w:t>各一套</w:t>
      </w:r>
      <w:r w:rsidR="00BB334E">
        <w:rPr>
          <w:rFonts w:ascii="宋体" w:hAnsi="宋体" w:cs="Courier New" w:hint="eastAsia"/>
          <w:sz w:val="24"/>
        </w:rPr>
        <w:t>。</w:t>
      </w:r>
    </w:p>
    <w:p w:rsidR="00F077BF" w:rsidRPr="003708DF" w:rsidRDefault="00F077BF" w:rsidP="003708DF">
      <w:pPr>
        <w:spacing w:line="360" w:lineRule="auto"/>
        <w:ind w:firstLineChars="50" w:firstLine="120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（7）联系方式：0937-671</w:t>
      </w:r>
      <w:r w:rsidR="00BB334E">
        <w:rPr>
          <w:rFonts w:ascii="宋体" w:hAnsi="宋体" w:hint="eastAsia"/>
          <w:sz w:val="24"/>
        </w:rPr>
        <w:t>3337</w:t>
      </w:r>
      <w:r w:rsidRPr="003708DF">
        <w:rPr>
          <w:rFonts w:ascii="宋体" w:hAnsi="宋体" w:hint="eastAsia"/>
          <w:sz w:val="24"/>
        </w:rPr>
        <w:t xml:space="preserve"> </w:t>
      </w:r>
      <w:r w:rsidR="00BB334E">
        <w:rPr>
          <w:rFonts w:ascii="宋体" w:hAnsi="宋体" w:hint="eastAsia"/>
          <w:sz w:val="24"/>
        </w:rPr>
        <w:t>18298999209</w:t>
      </w:r>
    </w:p>
    <w:p w:rsidR="00BB334E" w:rsidRPr="00BB334E" w:rsidRDefault="00F077BF" w:rsidP="00BB334E">
      <w:pPr>
        <w:pStyle w:val="p0"/>
        <w:spacing w:line="520" w:lineRule="exact"/>
        <w:rPr>
          <w:rFonts w:ascii="宋体" w:hAnsi="宋体" w:cs="Courier New"/>
          <w:kern w:val="2"/>
          <w:sz w:val="24"/>
          <w:szCs w:val="24"/>
        </w:rPr>
      </w:pPr>
      <w:r w:rsidRPr="003708DF">
        <w:rPr>
          <w:rFonts w:ascii="宋体" w:hAnsi="宋体" w:hint="eastAsia"/>
          <w:sz w:val="24"/>
        </w:rPr>
        <w:t>（8）生产经营范围</w:t>
      </w:r>
      <w:r w:rsidR="00D3422F" w:rsidRPr="003708DF">
        <w:rPr>
          <w:rFonts w:ascii="宋体" w:hAnsi="宋体" w:hint="eastAsia"/>
          <w:sz w:val="24"/>
        </w:rPr>
        <w:t>：</w:t>
      </w:r>
      <w:r w:rsidR="00BB334E" w:rsidRPr="00BB334E">
        <w:rPr>
          <w:rFonts w:ascii="宋体" w:hAnsi="宋体" w:cs="Courier New"/>
          <w:kern w:val="2"/>
          <w:sz w:val="24"/>
          <w:szCs w:val="24"/>
        </w:rPr>
        <w:t>焦炭</w:t>
      </w:r>
      <w:r w:rsidR="00BB334E" w:rsidRPr="00BB334E">
        <w:rPr>
          <w:rFonts w:ascii="宋体" w:hAnsi="宋体" w:cs="Courier New" w:hint="eastAsia"/>
          <w:kern w:val="2"/>
          <w:sz w:val="24"/>
          <w:szCs w:val="24"/>
        </w:rPr>
        <w:t>、</w:t>
      </w:r>
      <w:r w:rsidR="00BB334E" w:rsidRPr="00BB334E">
        <w:rPr>
          <w:rFonts w:ascii="宋体" w:hAnsi="宋体" w:cs="Courier New"/>
          <w:kern w:val="2"/>
          <w:sz w:val="24"/>
          <w:szCs w:val="24"/>
        </w:rPr>
        <w:t>煤气</w:t>
      </w:r>
      <w:r w:rsidR="00BB334E">
        <w:rPr>
          <w:rFonts w:ascii="宋体" w:hAnsi="宋体" w:cs="Courier New" w:hint="eastAsia"/>
          <w:kern w:val="2"/>
          <w:sz w:val="24"/>
          <w:szCs w:val="24"/>
        </w:rPr>
        <w:t>生产；</w:t>
      </w:r>
      <w:r w:rsidR="00BB334E" w:rsidRPr="00BB334E">
        <w:rPr>
          <w:rFonts w:ascii="宋体" w:hAnsi="宋体" w:cs="Courier New"/>
          <w:kern w:val="2"/>
          <w:sz w:val="24"/>
          <w:szCs w:val="24"/>
        </w:rPr>
        <w:t>苯、</w:t>
      </w:r>
      <w:r w:rsidR="00BB334E" w:rsidRPr="00BB334E">
        <w:rPr>
          <w:rFonts w:ascii="宋体" w:hAnsi="宋体" w:cs="Courier New" w:hint="eastAsia"/>
          <w:kern w:val="2"/>
          <w:sz w:val="24"/>
          <w:szCs w:val="24"/>
        </w:rPr>
        <w:t>粗苯、</w:t>
      </w:r>
      <w:r w:rsidR="00BB334E" w:rsidRPr="00BB334E">
        <w:rPr>
          <w:rFonts w:ascii="宋体" w:hAnsi="宋体" w:cs="Courier New"/>
          <w:kern w:val="2"/>
          <w:sz w:val="24"/>
          <w:szCs w:val="24"/>
        </w:rPr>
        <w:t>工业萘、改质沥青、硫铵</w:t>
      </w:r>
      <w:r w:rsidR="00BB334E" w:rsidRPr="00BB334E">
        <w:rPr>
          <w:rFonts w:ascii="宋体" w:hAnsi="宋体" w:cs="Courier New" w:hint="eastAsia"/>
          <w:kern w:val="2"/>
          <w:sz w:val="24"/>
          <w:szCs w:val="24"/>
        </w:rPr>
        <w:t>、液氨</w:t>
      </w:r>
      <w:r w:rsidR="00BB334E" w:rsidRPr="00BB334E">
        <w:rPr>
          <w:rFonts w:ascii="宋体" w:hAnsi="宋体" w:cs="Courier New"/>
          <w:kern w:val="2"/>
          <w:sz w:val="24"/>
          <w:szCs w:val="24"/>
        </w:rPr>
        <w:t>等多种化产品</w:t>
      </w:r>
      <w:r w:rsidR="00BB334E">
        <w:rPr>
          <w:rFonts w:ascii="宋体" w:hAnsi="宋体" w:cs="Courier New" w:hint="eastAsia"/>
          <w:kern w:val="2"/>
          <w:sz w:val="24"/>
          <w:szCs w:val="24"/>
        </w:rPr>
        <w:t>销售。</w:t>
      </w:r>
    </w:p>
    <w:p w:rsidR="00D3422F" w:rsidRPr="00F077BF" w:rsidRDefault="00BB334E" w:rsidP="00BB334E">
      <w:pPr>
        <w:spacing w:line="360" w:lineRule="auto"/>
        <w:ind w:firstLineChars="50" w:firstLine="141"/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t>二、</w:t>
      </w:r>
      <w:r w:rsidR="00D3422F" w:rsidRPr="00F077BF">
        <w:rPr>
          <w:rFonts w:hAnsi="宋体" w:cs="宋体" w:hint="eastAsia"/>
          <w:b/>
          <w:sz w:val="28"/>
          <w:szCs w:val="28"/>
        </w:rPr>
        <w:t>排污信息</w:t>
      </w:r>
    </w:p>
    <w:p w:rsidR="00D3422F" w:rsidRPr="003708DF" w:rsidRDefault="00F077BF" w:rsidP="003708DF">
      <w:pPr>
        <w:spacing w:line="360" w:lineRule="auto"/>
        <w:ind w:firstLineChars="49" w:firstLine="118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（1）</w:t>
      </w:r>
      <w:r w:rsidR="00D3422F" w:rsidRPr="003708DF">
        <w:rPr>
          <w:rFonts w:ascii="宋体" w:hAnsi="宋体" w:hint="eastAsia"/>
          <w:sz w:val="24"/>
        </w:rPr>
        <w:t>主要污染物及特征污染物的名称：</w:t>
      </w:r>
      <w:r w:rsidR="009213B0" w:rsidRPr="003708DF">
        <w:rPr>
          <w:rFonts w:ascii="宋体" w:hAnsi="宋体" w:hint="eastAsia"/>
          <w:sz w:val="24"/>
        </w:rPr>
        <w:t>二氧化硫、氮氧化物、烟（粉）尘</w:t>
      </w:r>
    </w:p>
    <w:p w:rsidR="009213B0" w:rsidRPr="003708DF" w:rsidRDefault="00F077BF" w:rsidP="003708DF">
      <w:pPr>
        <w:spacing w:line="360" w:lineRule="auto"/>
        <w:ind w:firstLineChars="49" w:firstLine="118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（2）</w:t>
      </w:r>
      <w:r w:rsidR="009213B0" w:rsidRPr="003708DF">
        <w:rPr>
          <w:rFonts w:ascii="宋体" w:hAnsi="宋体" w:hint="eastAsia"/>
          <w:sz w:val="24"/>
        </w:rPr>
        <w:t>排放方式：</w:t>
      </w:r>
      <w:r w:rsidRPr="003708DF">
        <w:rPr>
          <w:rFonts w:ascii="宋体" w:hAnsi="宋体" w:hint="eastAsia"/>
          <w:sz w:val="24"/>
        </w:rPr>
        <w:t>由</w:t>
      </w:r>
      <w:r w:rsidR="009213B0" w:rsidRPr="003708DF">
        <w:rPr>
          <w:rFonts w:ascii="宋体" w:hAnsi="宋体" w:hint="eastAsia"/>
          <w:sz w:val="24"/>
        </w:rPr>
        <w:t>各类环保设施处理后通过烟囱排向大气。</w:t>
      </w:r>
    </w:p>
    <w:p w:rsidR="00D3422F" w:rsidRPr="003708DF" w:rsidRDefault="00F077BF" w:rsidP="003708DF">
      <w:pPr>
        <w:spacing w:line="360" w:lineRule="auto"/>
        <w:ind w:firstLineChars="49" w:firstLine="118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（3）</w:t>
      </w:r>
      <w:r w:rsidR="00D3422F" w:rsidRPr="003708DF">
        <w:rPr>
          <w:rFonts w:ascii="宋体" w:hAnsi="宋体" w:hint="eastAsia"/>
          <w:sz w:val="24"/>
        </w:rPr>
        <w:t>排放口数量及分布情况：</w:t>
      </w:r>
      <w:r w:rsidR="00885A7F" w:rsidRPr="003708DF">
        <w:rPr>
          <w:rFonts w:ascii="宋体" w:hAnsi="宋体" w:hint="eastAsia"/>
          <w:sz w:val="24"/>
        </w:rPr>
        <w:t>共有排放口</w:t>
      </w:r>
      <w:r w:rsidR="00BB334E">
        <w:rPr>
          <w:rFonts w:ascii="宋体" w:hAnsi="宋体" w:hint="eastAsia"/>
          <w:sz w:val="24"/>
        </w:rPr>
        <w:t>15</w:t>
      </w:r>
      <w:r w:rsidR="00885A7F" w:rsidRPr="003708DF">
        <w:rPr>
          <w:rFonts w:ascii="宋体" w:hAnsi="宋体" w:hint="eastAsia"/>
          <w:sz w:val="24"/>
        </w:rPr>
        <w:t>个，分别分布在：</w:t>
      </w:r>
      <w:r w:rsidR="00BB334E">
        <w:rPr>
          <w:rFonts w:ascii="宋体" w:hAnsi="宋体" w:hint="eastAsia"/>
          <w:sz w:val="24"/>
        </w:rPr>
        <w:t>1-6#废气交换排口6个；1-6#焦炉除尘3个；1-6#干熄焦除尘4个；筛焦除尘2</w:t>
      </w:r>
      <w:r w:rsidR="00885A7F" w:rsidRPr="003708DF">
        <w:rPr>
          <w:rFonts w:ascii="宋体" w:hAnsi="宋体" w:hint="eastAsia"/>
          <w:sz w:val="24"/>
        </w:rPr>
        <w:t>个。</w:t>
      </w:r>
    </w:p>
    <w:p w:rsidR="00D3422F" w:rsidRPr="0010798C" w:rsidRDefault="00F077BF" w:rsidP="009078A4">
      <w:pPr>
        <w:spacing w:line="360" w:lineRule="auto"/>
        <w:ind w:firstLineChars="49" w:firstLine="118"/>
        <w:rPr>
          <w:rFonts w:ascii="宋体" w:hAnsi="宋体"/>
          <w:color w:val="000000" w:themeColor="text1"/>
          <w:sz w:val="24"/>
        </w:rPr>
      </w:pPr>
      <w:r w:rsidRPr="0010798C">
        <w:rPr>
          <w:rFonts w:ascii="宋体" w:hAnsi="宋体" w:hint="eastAsia"/>
          <w:color w:val="000000" w:themeColor="text1"/>
          <w:sz w:val="24"/>
        </w:rPr>
        <w:t>（4）</w:t>
      </w:r>
      <w:r w:rsidR="00D3422F" w:rsidRPr="0010798C">
        <w:rPr>
          <w:rFonts w:ascii="宋体" w:hAnsi="宋体" w:hint="eastAsia"/>
          <w:color w:val="000000" w:themeColor="text1"/>
          <w:sz w:val="24"/>
        </w:rPr>
        <w:t>排放浓度和总量：</w:t>
      </w:r>
      <w:r w:rsidR="00A06888" w:rsidRPr="0010798C">
        <w:rPr>
          <w:rFonts w:ascii="宋体" w:hAnsi="宋体" w:hint="eastAsia"/>
          <w:color w:val="000000" w:themeColor="text1"/>
          <w:sz w:val="24"/>
        </w:rPr>
        <w:t>截止三季度末，</w:t>
      </w:r>
      <w:r w:rsidR="00B6629E" w:rsidRPr="0010798C">
        <w:rPr>
          <w:rFonts w:ascii="宋体" w:hAnsi="宋体" w:hint="eastAsia"/>
          <w:color w:val="000000" w:themeColor="text1"/>
          <w:sz w:val="24"/>
        </w:rPr>
        <w:t>二氧化硫、氮氧化物、烟（粉）尘满足炼焦化学工业污染物排放标准 （GB16171-2012）。</w:t>
      </w:r>
      <w:r w:rsidR="00A06888" w:rsidRPr="0010798C">
        <w:rPr>
          <w:rFonts w:ascii="宋体" w:hAnsi="宋体" w:hint="eastAsia"/>
          <w:color w:val="000000" w:themeColor="text1"/>
          <w:sz w:val="24"/>
        </w:rPr>
        <w:t>二氧化硫、氮氧化物、烟（粉）尘许可排放总量（吨/年）分别为：</w:t>
      </w:r>
      <w:r w:rsidR="009078A4" w:rsidRPr="0010798C">
        <w:rPr>
          <w:rFonts w:ascii="宋体" w:hAnsi="宋体" w:hint="eastAsia"/>
          <w:color w:val="000000" w:themeColor="text1"/>
          <w:sz w:val="24"/>
        </w:rPr>
        <w:t>396.47</w:t>
      </w:r>
      <w:r w:rsidR="00A06888" w:rsidRPr="0010798C">
        <w:rPr>
          <w:rFonts w:ascii="宋体" w:hAnsi="宋体" w:hint="eastAsia"/>
          <w:color w:val="000000" w:themeColor="text1"/>
          <w:sz w:val="24"/>
        </w:rPr>
        <w:t xml:space="preserve">吨以下； </w:t>
      </w:r>
      <w:r w:rsidR="009078A4" w:rsidRPr="0010798C">
        <w:rPr>
          <w:rFonts w:ascii="宋体" w:hAnsi="宋体" w:hint="eastAsia"/>
          <w:color w:val="000000" w:themeColor="text1"/>
          <w:sz w:val="24"/>
        </w:rPr>
        <w:t>561.37</w:t>
      </w:r>
      <w:r w:rsidR="00A06888" w:rsidRPr="0010798C">
        <w:rPr>
          <w:rFonts w:ascii="宋体" w:hAnsi="宋体" w:hint="eastAsia"/>
          <w:color w:val="000000" w:themeColor="text1"/>
          <w:sz w:val="24"/>
        </w:rPr>
        <w:t xml:space="preserve">吨以下； </w:t>
      </w:r>
      <w:r w:rsidR="009078A4" w:rsidRPr="0010798C">
        <w:rPr>
          <w:rFonts w:ascii="宋体" w:hAnsi="宋体" w:hint="eastAsia"/>
          <w:color w:val="000000" w:themeColor="text1"/>
          <w:sz w:val="24"/>
        </w:rPr>
        <w:t>354.68</w:t>
      </w:r>
      <w:r w:rsidR="00A06888" w:rsidRPr="0010798C">
        <w:rPr>
          <w:rFonts w:ascii="宋体" w:hAnsi="宋体" w:hint="eastAsia"/>
          <w:color w:val="000000" w:themeColor="text1"/>
          <w:sz w:val="24"/>
        </w:rPr>
        <w:t>吨以下。</w:t>
      </w:r>
    </w:p>
    <w:p w:rsidR="00D3422F" w:rsidRPr="003708DF" w:rsidRDefault="00F077BF" w:rsidP="003708DF">
      <w:pPr>
        <w:spacing w:line="360" w:lineRule="auto"/>
        <w:ind w:firstLineChars="49" w:firstLine="118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（5）</w:t>
      </w:r>
      <w:r w:rsidR="00D3422F" w:rsidRPr="003708DF">
        <w:rPr>
          <w:rFonts w:ascii="宋体" w:hAnsi="宋体" w:hint="eastAsia"/>
          <w:sz w:val="24"/>
        </w:rPr>
        <w:t>超标情况：</w:t>
      </w:r>
      <w:r w:rsidR="009213B0" w:rsidRPr="003708DF">
        <w:rPr>
          <w:rFonts w:ascii="宋体" w:hAnsi="宋体" w:hint="eastAsia"/>
          <w:sz w:val="24"/>
        </w:rPr>
        <w:t>无</w:t>
      </w:r>
    </w:p>
    <w:p w:rsidR="00BB334E" w:rsidRPr="00BB334E" w:rsidRDefault="00BB334E" w:rsidP="00BB334E">
      <w:pPr>
        <w:pStyle w:val="p0"/>
        <w:spacing w:line="520" w:lineRule="exact"/>
        <w:rPr>
          <w:rFonts w:ascii="宋体" w:hAnsi="宋体"/>
          <w:color w:val="000000" w:themeColor="text1"/>
          <w:kern w:val="2"/>
          <w:sz w:val="24"/>
          <w:szCs w:val="24"/>
        </w:rPr>
      </w:pPr>
      <w:r>
        <w:rPr>
          <w:rFonts w:ascii="宋体" w:hAnsi="宋体" w:hint="eastAsia"/>
          <w:sz w:val="24"/>
        </w:rPr>
        <w:t xml:space="preserve"> </w:t>
      </w:r>
      <w:r w:rsidR="00F077BF" w:rsidRPr="003708DF">
        <w:rPr>
          <w:rFonts w:ascii="宋体" w:hAnsi="宋体" w:hint="eastAsia"/>
          <w:sz w:val="24"/>
        </w:rPr>
        <w:t>（6）</w:t>
      </w:r>
      <w:r w:rsidR="00D3422F" w:rsidRPr="00BB334E">
        <w:rPr>
          <w:rFonts w:ascii="宋体" w:hAnsi="宋体" w:hint="eastAsia"/>
          <w:color w:val="000000" w:themeColor="text1"/>
          <w:kern w:val="2"/>
          <w:sz w:val="24"/>
          <w:szCs w:val="24"/>
        </w:rPr>
        <w:t>执行的</w:t>
      </w:r>
      <w:r w:rsidR="00F077BF" w:rsidRPr="00BB334E">
        <w:rPr>
          <w:rFonts w:ascii="宋体" w:hAnsi="宋体" w:hint="eastAsia"/>
          <w:color w:val="000000" w:themeColor="text1"/>
          <w:kern w:val="2"/>
          <w:sz w:val="24"/>
          <w:szCs w:val="24"/>
        </w:rPr>
        <w:t>大气</w:t>
      </w:r>
      <w:r w:rsidR="00D3422F" w:rsidRPr="00BB334E">
        <w:rPr>
          <w:rFonts w:ascii="宋体" w:hAnsi="宋体" w:hint="eastAsia"/>
          <w:color w:val="000000" w:themeColor="text1"/>
          <w:kern w:val="2"/>
          <w:sz w:val="24"/>
          <w:szCs w:val="24"/>
        </w:rPr>
        <w:t>污染物排放标准</w:t>
      </w:r>
      <w:r w:rsidR="009213B0" w:rsidRPr="00BB334E">
        <w:rPr>
          <w:rFonts w:ascii="宋体" w:hAnsi="宋体" w:hint="eastAsia"/>
          <w:color w:val="000000" w:themeColor="text1"/>
          <w:kern w:val="2"/>
          <w:sz w:val="24"/>
          <w:szCs w:val="24"/>
        </w:rPr>
        <w:t>：</w:t>
      </w:r>
      <w:r w:rsidRPr="00BB334E">
        <w:rPr>
          <w:rFonts w:ascii="宋体" w:hAnsi="宋体" w:hint="eastAsia"/>
          <w:color w:val="000000" w:themeColor="text1"/>
          <w:kern w:val="2"/>
          <w:sz w:val="24"/>
          <w:szCs w:val="24"/>
        </w:rPr>
        <w:t>炼焦化学工业污染物排放标准 （GB16171-2012）</w:t>
      </w:r>
    </w:p>
    <w:p w:rsidR="009213B0" w:rsidRPr="00BB334E" w:rsidRDefault="00F077BF" w:rsidP="00BB334E">
      <w:pPr>
        <w:spacing w:line="360" w:lineRule="auto"/>
        <w:ind w:firstLineChars="49" w:firstLine="118"/>
        <w:rPr>
          <w:rFonts w:ascii="宋体" w:hAnsi="宋体"/>
          <w:color w:val="000000" w:themeColor="text1"/>
          <w:sz w:val="24"/>
        </w:rPr>
      </w:pPr>
      <w:r w:rsidRPr="00BB334E">
        <w:rPr>
          <w:rFonts w:ascii="宋体" w:hAnsi="宋体" w:hint="eastAsia"/>
          <w:color w:val="000000" w:themeColor="text1"/>
          <w:sz w:val="24"/>
        </w:rPr>
        <w:t>（7）</w:t>
      </w:r>
      <w:r w:rsidR="00D3422F" w:rsidRPr="00BB334E">
        <w:rPr>
          <w:rFonts w:ascii="宋体" w:hAnsi="宋体" w:hint="eastAsia"/>
          <w:color w:val="000000" w:themeColor="text1"/>
          <w:sz w:val="24"/>
        </w:rPr>
        <w:t>核定的排放总量：</w:t>
      </w:r>
      <w:r w:rsidR="009213B0" w:rsidRPr="00BB334E">
        <w:rPr>
          <w:rFonts w:ascii="宋体" w:hAnsi="宋体" w:hint="eastAsia"/>
          <w:color w:val="000000" w:themeColor="text1"/>
          <w:sz w:val="24"/>
        </w:rPr>
        <w:t>二氧化硫</w:t>
      </w:r>
      <w:r w:rsidRPr="00BB334E">
        <w:rPr>
          <w:rFonts w:ascii="宋体" w:hAnsi="宋体" w:hint="eastAsia"/>
          <w:color w:val="000000" w:themeColor="text1"/>
          <w:sz w:val="24"/>
        </w:rPr>
        <w:t>、氮氧化物、烟（粉）尘</w:t>
      </w:r>
      <w:r w:rsidR="009213B0" w:rsidRPr="00BB334E">
        <w:rPr>
          <w:rFonts w:ascii="宋体" w:hAnsi="宋体" w:hint="eastAsia"/>
          <w:color w:val="000000" w:themeColor="text1"/>
          <w:sz w:val="24"/>
        </w:rPr>
        <w:t>许可排放总量</w:t>
      </w:r>
      <w:r w:rsidRPr="00BB334E">
        <w:rPr>
          <w:rFonts w:ascii="宋体" w:hAnsi="宋体" w:hint="eastAsia"/>
          <w:color w:val="000000" w:themeColor="text1"/>
          <w:sz w:val="24"/>
        </w:rPr>
        <w:t>（吨/年）分别为</w:t>
      </w:r>
      <w:r w:rsidR="009213B0" w:rsidRPr="00BB334E">
        <w:rPr>
          <w:rFonts w:ascii="宋体" w:hAnsi="宋体" w:hint="eastAsia"/>
          <w:color w:val="000000" w:themeColor="text1"/>
          <w:sz w:val="24"/>
        </w:rPr>
        <w:t>：</w:t>
      </w:r>
      <w:r w:rsidR="00BB334E" w:rsidRPr="00BB334E">
        <w:rPr>
          <w:rFonts w:ascii="宋体" w:hAnsi="宋体" w:hint="eastAsia"/>
          <w:color w:val="000000" w:themeColor="text1"/>
          <w:sz w:val="24"/>
        </w:rPr>
        <w:t>1362</w:t>
      </w:r>
      <w:r w:rsidR="009213B0" w:rsidRPr="00BB334E">
        <w:rPr>
          <w:rFonts w:ascii="宋体" w:hAnsi="宋体" w:hint="eastAsia"/>
          <w:color w:val="000000" w:themeColor="text1"/>
          <w:sz w:val="24"/>
        </w:rPr>
        <w:t>吨以下；</w:t>
      </w:r>
      <w:r w:rsidRPr="00BB334E">
        <w:rPr>
          <w:rFonts w:ascii="宋体" w:hAnsi="宋体" w:hint="eastAsia"/>
          <w:color w:val="000000" w:themeColor="text1"/>
          <w:sz w:val="24"/>
        </w:rPr>
        <w:t xml:space="preserve"> </w:t>
      </w:r>
      <w:r w:rsidR="00BB334E" w:rsidRPr="00BB334E">
        <w:rPr>
          <w:rFonts w:ascii="宋体" w:hAnsi="宋体" w:hint="eastAsia"/>
          <w:color w:val="000000" w:themeColor="text1"/>
          <w:sz w:val="24"/>
        </w:rPr>
        <w:t>1881</w:t>
      </w:r>
      <w:r w:rsidR="009213B0" w:rsidRPr="00BB334E">
        <w:rPr>
          <w:rFonts w:ascii="宋体" w:hAnsi="宋体" w:hint="eastAsia"/>
          <w:color w:val="000000" w:themeColor="text1"/>
          <w:sz w:val="24"/>
        </w:rPr>
        <w:t>吨以下；</w:t>
      </w:r>
      <w:r w:rsidRPr="00BB334E">
        <w:rPr>
          <w:rFonts w:ascii="宋体" w:hAnsi="宋体" w:hint="eastAsia"/>
          <w:color w:val="000000" w:themeColor="text1"/>
          <w:sz w:val="24"/>
        </w:rPr>
        <w:t xml:space="preserve"> </w:t>
      </w:r>
      <w:r w:rsidR="00BB334E" w:rsidRPr="00BB334E">
        <w:rPr>
          <w:rFonts w:ascii="宋体" w:hAnsi="宋体" w:hint="eastAsia"/>
          <w:color w:val="000000" w:themeColor="text1"/>
          <w:sz w:val="24"/>
        </w:rPr>
        <w:t>468</w:t>
      </w:r>
      <w:r w:rsidR="009213B0" w:rsidRPr="00BB334E">
        <w:rPr>
          <w:rFonts w:ascii="宋体" w:hAnsi="宋体" w:hint="eastAsia"/>
          <w:color w:val="000000" w:themeColor="text1"/>
          <w:sz w:val="24"/>
        </w:rPr>
        <w:t>吨以下</w:t>
      </w:r>
      <w:r w:rsidRPr="00BB334E">
        <w:rPr>
          <w:rFonts w:ascii="宋体" w:hAnsi="宋体" w:hint="eastAsia"/>
          <w:color w:val="000000" w:themeColor="text1"/>
          <w:sz w:val="24"/>
        </w:rPr>
        <w:t>。</w:t>
      </w:r>
    </w:p>
    <w:p w:rsidR="00D3422F" w:rsidRDefault="00C47ECC" w:rsidP="00D3422F">
      <w:pPr>
        <w:pStyle w:val="a3"/>
        <w:numPr>
          <w:ilvl w:val="0"/>
          <w:numId w:val="1"/>
        </w:numPr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t>防治污染设施的建设和运行情况</w:t>
      </w:r>
    </w:p>
    <w:p w:rsidR="008467D0" w:rsidRDefault="008467D0" w:rsidP="008467D0">
      <w:pPr>
        <w:widowControl/>
        <w:jc w:val="center"/>
        <w:rPr>
          <w:b/>
          <w:bCs/>
          <w:kern w:val="0"/>
          <w:sz w:val="14"/>
          <w:szCs w:val="14"/>
        </w:rPr>
        <w:sectPr w:rsidR="008467D0" w:rsidSect="000C18D8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000"/>
      </w:tblPr>
      <w:tblGrid>
        <w:gridCol w:w="428"/>
        <w:gridCol w:w="1837"/>
        <w:gridCol w:w="397"/>
        <w:gridCol w:w="1477"/>
        <w:gridCol w:w="2205"/>
        <w:gridCol w:w="1137"/>
        <w:gridCol w:w="862"/>
        <w:gridCol w:w="1125"/>
        <w:gridCol w:w="848"/>
        <w:gridCol w:w="853"/>
        <w:gridCol w:w="1344"/>
        <w:gridCol w:w="522"/>
        <w:gridCol w:w="564"/>
        <w:gridCol w:w="575"/>
      </w:tblGrid>
      <w:tr w:rsidR="008467D0" w:rsidRPr="008467D0" w:rsidTr="008467D0">
        <w:trPr>
          <w:trHeight w:val="37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8467D0">
              <w:rPr>
                <w:b/>
                <w:bCs/>
                <w:kern w:val="0"/>
                <w:sz w:val="14"/>
                <w:szCs w:val="14"/>
              </w:rPr>
              <w:lastRenderedPageBreak/>
              <w:t xml:space="preserve">       </w:t>
            </w:r>
            <w:r w:rsidRPr="008467D0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防治污染设施的建设和运行情况</w:t>
            </w:r>
          </w:p>
        </w:tc>
      </w:tr>
      <w:tr w:rsidR="001635CE" w:rsidRPr="008467D0" w:rsidTr="001635CE">
        <w:trPr>
          <w:trHeight w:val="28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主体设备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防治污染设施名称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除尘器类型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设计风量m3/h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实测风量m3/h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设计除尘效率%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实际除尘效率%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安装位置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运行情况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烟囱高度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出口内径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设备数量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主要污染物质</w:t>
            </w: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D0" w:rsidRPr="008467D0" w:rsidRDefault="008467D0" w:rsidP="001635C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1-4#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焦炉筛焦楼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54764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1-4#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焦炉筛焦除尘</w:t>
            </w:r>
          </w:p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300000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171706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2.6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1#2#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1#2#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95000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41980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1#2#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1#2#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焦炉干熄焦环境除尘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215600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71810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干熄炉铁道西侧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2.4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焦炉推焦地面站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焦炉地面站推焦除尘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324000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82062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焦炉装煤地面站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焦炉地面站装煤除尘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80000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23396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110000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47951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A04C2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焦炉干熄焦环境除尘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190000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86277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焦炉南侧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焦炉地面站推焦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焦炉地面站推焦除尘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220000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173437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焦炉筛焦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焦炉筛焦除尘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220000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210000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4#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焦炉干熄焦焦仓除尘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布袋</w:t>
            </w: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式除尘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110000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66634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C573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焦炉西侧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1.8</w:t>
            </w:r>
          </w:p>
        </w:tc>
      </w:tr>
      <w:tr w:rsidR="001635CE" w:rsidRPr="008467D0" w:rsidTr="001635CE">
        <w:trPr>
          <w:trHeight w:val="450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A04C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烟尘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、二氧化硫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 w:rsidP="00C573E0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5#6#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焦炉干熄焦环境除尘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布袋除尘器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220000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158550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67D0"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4D5902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5#</w:t>
            </w:r>
            <w:r w:rsidRPr="001635CE">
              <w:rPr>
                <w:rFonts w:ascii="宋体" w:hAnsi="宋体" w:cs="宋体" w:hint="eastAsia"/>
                <w:kern w:val="0"/>
                <w:sz w:val="18"/>
                <w:szCs w:val="18"/>
              </w:rPr>
              <w:t>焦炉南侧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8467D0" w:rsidRDefault="001635CE" w:rsidP="008467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02" w:rsidRPr="001635CE" w:rsidRDefault="004D59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635CE">
              <w:rPr>
                <w:rFonts w:ascii="宋体" w:hAnsi="宋体" w:cs="宋体"/>
                <w:kern w:val="0"/>
                <w:sz w:val="18"/>
                <w:szCs w:val="18"/>
              </w:rPr>
              <w:t>2.4</w:t>
            </w:r>
          </w:p>
        </w:tc>
      </w:tr>
    </w:tbl>
    <w:p w:rsidR="008467D0" w:rsidRPr="001635CE" w:rsidRDefault="008467D0" w:rsidP="001635CE">
      <w:pPr>
        <w:pStyle w:val="a4"/>
        <w:rPr>
          <w:szCs w:val="28"/>
        </w:rPr>
        <w:sectPr w:rsidR="008467D0" w:rsidRPr="001635CE" w:rsidSect="008467D0">
          <w:pgSz w:w="16838" w:h="11906" w:orient="landscape"/>
          <w:pgMar w:top="1752" w:right="1440" w:bottom="1752" w:left="1440" w:header="851" w:footer="992" w:gutter="0"/>
          <w:cols w:space="425"/>
          <w:docGrid w:type="linesAndChars" w:linePitch="312"/>
        </w:sectPr>
      </w:pPr>
    </w:p>
    <w:p w:rsidR="00C47ECC" w:rsidRDefault="00C47ECC" w:rsidP="008467D0">
      <w:pPr>
        <w:numPr>
          <w:ilvl w:val="0"/>
          <w:numId w:val="1"/>
        </w:num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建设项目环境影响评价情况</w:t>
      </w:r>
    </w:p>
    <w:p w:rsidR="00C63E3A" w:rsidRPr="006F65A8" w:rsidRDefault="00C63E3A" w:rsidP="00C63E3A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F65A8">
        <w:rPr>
          <w:rFonts w:ascii="宋体" w:hint="eastAsia"/>
          <w:sz w:val="24"/>
        </w:rPr>
        <w:t>新建、改建项目环境影响评价制度执行情况见</w:t>
      </w:r>
      <w:r>
        <w:rPr>
          <w:rFonts w:ascii="宋体" w:hint="eastAsia"/>
          <w:sz w:val="24"/>
        </w:rPr>
        <w:t>下</w:t>
      </w:r>
      <w:r w:rsidRPr="006F65A8">
        <w:rPr>
          <w:rFonts w:ascii="宋体" w:hint="eastAsia"/>
          <w:sz w:val="24"/>
        </w:rPr>
        <w:t>表</w:t>
      </w:r>
      <w:r>
        <w:rPr>
          <w:rFonts w:ascii="宋体" w:hint="eastAsia"/>
          <w:sz w:val="24"/>
        </w:rPr>
        <w:t>：</w:t>
      </w:r>
    </w:p>
    <w:p w:rsidR="00C63E3A" w:rsidRPr="006F65A8" w:rsidRDefault="00C63E3A" w:rsidP="00C63E3A">
      <w:pPr>
        <w:spacing w:line="360" w:lineRule="auto"/>
        <w:jc w:val="center"/>
        <w:rPr>
          <w:rFonts w:ascii="宋体"/>
          <w:sz w:val="24"/>
        </w:rPr>
      </w:pPr>
      <w:r w:rsidRPr="006F65A8">
        <w:rPr>
          <w:rFonts w:ascii="宋体" w:hint="eastAsia"/>
          <w:sz w:val="24"/>
        </w:rPr>
        <w:t>企业环评制度执行情况简表</w:t>
      </w:r>
    </w:p>
    <w:tbl>
      <w:tblPr>
        <w:tblW w:w="5019" w:type="pct"/>
        <w:tblLayout w:type="fixed"/>
        <w:tblLook w:val="04A0"/>
      </w:tblPr>
      <w:tblGrid>
        <w:gridCol w:w="757"/>
        <w:gridCol w:w="2631"/>
        <w:gridCol w:w="1183"/>
        <w:gridCol w:w="2237"/>
        <w:gridCol w:w="1841"/>
      </w:tblGrid>
      <w:tr w:rsidR="00C63E3A" w:rsidRPr="00741FF6" w:rsidTr="00C63E3A">
        <w:trPr>
          <w:trHeight w:val="284"/>
        </w:trPr>
        <w:tc>
          <w:tcPr>
            <w:tcW w:w="438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建设项目名称</w:t>
            </w:r>
          </w:p>
        </w:tc>
        <w:tc>
          <w:tcPr>
            <w:tcW w:w="3041" w:type="pct"/>
            <w:gridSpan w:val="3"/>
            <w:tcBorders>
              <w:top w:val="doub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环境影响评价</w:t>
            </w:r>
          </w:p>
        </w:tc>
      </w:tr>
      <w:tr w:rsidR="00C63E3A" w:rsidRPr="00741FF6" w:rsidTr="00C63E3A">
        <w:trPr>
          <w:trHeight w:val="284"/>
        </w:trPr>
        <w:tc>
          <w:tcPr>
            <w:tcW w:w="43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3A" w:rsidRPr="00741FF6" w:rsidRDefault="00C63E3A" w:rsidP="00C63E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3A" w:rsidRPr="00741FF6" w:rsidRDefault="00C63E3A" w:rsidP="00C63E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审批单位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批准文号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63E3A" w:rsidRPr="00741FF6" w:rsidRDefault="00C63E3A" w:rsidP="00C63E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FF6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批准时间</w:t>
            </w:r>
          </w:p>
        </w:tc>
      </w:tr>
      <w:tr w:rsidR="00C63E3A" w:rsidRPr="008F4204" w:rsidTr="00C63E3A">
        <w:trPr>
          <w:trHeight w:val="284"/>
        </w:trPr>
        <w:tc>
          <w:tcPr>
            <w:tcW w:w="438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3E3A" w:rsidRPr="005E0855" w:rsidRDefault="00C63E3A" w:rsidP="00C63E3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3E3A" w:rsidRPr="005E0855" w:rsidRDefault="008F4204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4#焦炉</w:t>
            </w:r>
            <w:r w:rsidR="005E0855">
              <w:rPr>
                <w:rFonts w:ascii="宋体" w:hAnsi="宋体" w:cs="宋体" w:hint="eastAsia"/>
                <w:kern w:val="0"/>
                <w:szCs w:val="21"/>
              </w:rPr>
              <w:t>竣工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验收意见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3E3A" w:rsidRPr="005E0855" w:rsidRDefault="00C63E3A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甘肃省环境保护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厅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3E3A" w:rsidRPr="005E0855" w:rsidRDefault="00C63E3A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甘环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验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[20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09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]1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63E3A" w:rsidRPr="005E0855" w:rsidRDefault="00C63E3A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09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8F4204" w:rsidRPr="005E0855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</w:tr>
      <w:tr w:rsidR="008F4204" w:rsidRPr="008F4204" w:rsidTr="00C63E3A">
        <w:trPr>
          <w:trHeight w:val="284"/>
        </w:trPr>
        <w:tc>
          <w:tcPr>
            <w:tcW w:w="438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4204" w:rsidRPr="005E0855" w:rsidRDefault="008F4204" w:rsidP="00C63E3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04" w:rsidRPr="005E0855" w:rsidRDefault="008F4204" w:rsidP="00C573E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4#焦炉及配套的化产、干熄焦</w:t>
            </w:r>
            <w:r w:rsidR="005E0855">
              <w:rPr>
                <w:rFonts w:ascii="宋体" w:hAnsi="宋体" w:cs="宋体" w:hint="eastAsia"/>
                <w:kern w:val="0"/>
                <w:szCs w:val="21"/>
              </w:rPr>
              <w:t>竣工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验收意见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04" w:rsidRPr="005E0855" w:rsidRDefault="005E0855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甘肃省环境保护厅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4204" w:rsidRPr="005E0855" w:rsidRDefault="008F4204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甘环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验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[2011]1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8F4204" w:rsidRPr="005E0855" w:rsidRDefault="008F4204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09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月2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E92309" w:rsidRPr="008F4204" w:rsidTr="00C63E3A">
        <w:trPr>
          <w:trHeight w:val="284"/>
        </w:trPr>
        <w:tc>
          <w:tcPr>
            <w:tcW w:w="438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309" w:rsidRPr="005E0855" w:rsidRDefault="00E92309" w:rsidP="00C63E3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2309" w:rsidRPr="005E0855" w:rsidRDefault="00E92309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5#6#捣鼓焦炉竣工验收意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2309" w:rsidRPr="005E0855" w:rsidRDefault="005E0855" w:rsidP="00C573E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甘肃省环境保护厅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309" w:rsidRPr="005E0855" w:rsidRDefault="00E92309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甘环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验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发[2013]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65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92309" w:rsidRPr="005E0855" w:rsidRDefault="00E92309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2013年10月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14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E92309" w:rsidRPr="005E0855" w:rsidTr="005E0855">
        <w:trPr>
          <w:trHeight w:val="284"/>
        </w:trPr>
        <w:tc>
          <w:tcPr>
            <w:tcW w:w="43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309" w:rsidRPr="005E0855" w:rsidRDefault="00E92309" w:rsidP="00C63E3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2309" w:rsidRPr="005E0855" w:rsidRDefault="00993711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无水氨竣工验收意见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2309" w:rsidRPr="005E0855" w:rsidRDefault="005E0855" w:rsidP="00C573E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嘉峪关市</w:t>
            </w:r>
            <w:r w:rsidR="00E92309" w:rsidRPr="005E0855">
              <w:rPr>
                <w:rFonts w:ascii="宋体" w:hAnsi="宋体" w:cs="宋体" w:hint="eastAsia"/>
                <w:kern w:val="0"/>
                <w:szCs w:val="21"/>
              </w:rPr>
              <w:t>环境保护局</w:t>
            </w:r>
          </w:p>
        </w:tc>
        <w:tc>
          <w:tcPr>
            <w:tcW w:w="1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309" w:rsidRPr="005E0855" w:rsidRDefault="005E0855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嘉</w:t>
            </w:r>
            <w:r w:rsidR="00E92309" w:rsidRPr="005E0855">
              <w:rPr>
                <w:rFonts w:ascii="宋体" w:hAnsi="宋体" w:cs="宋体" w:hint="eastAsia"/>
                <w:kern w:val="0"/>
                <w:szCs w:val="21"/>
              </w:rPr>
              <w:t>环评发[201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E92309" w:rsidRPr="005E0855">
              <w:rPr>
                <w:rFonts w:ascii="宋体" w:hAnsi="宋体" w:cs="宋体" w:hint="eastAsia"/>
                <w:kern w:val="0"/>
                <w:szCs w:val="21"/>
              </w:rPr>
              <w:t>]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259</w:t>
            </w:r>
            <w:r w:rsidR="00E92309" w:rsidRPr="005E0855"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E92309" w:rsidRPr="005E0855" w:rsidRDefault="00E92309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5E0855" w:rsidRPr="005E0855">
              <w:rPr>
                <w:rFonts w:ascii="宋体" w:hAnsi="宋体" w:cs="宋体" w:hint="eastAsia"/>
                <w:kern w:val="0"/>
                <w:szCs w:val="21"/>
              </w:rPr>
              <w:t>23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5E0855" w:rsidRPr="005E0855" w:rsidTr="00C63E3A">
        <w:trPr>
          <w:trHeight w:val="284"/>
        </w:trPr>
        <w:tc>
          <w:tcPr>
            <w:tcW w:w="438" w:type="pct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855" w:rsidRPr="005E0855" w:rsidRDefault="005E0855" w:rsidP="00C63E3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855" w:rsidRPr="005E0855" w:rsidRDefault="00184EBA" w:rsidP="00C63E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焦炉煤气脱硫竣工验收意见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855" w:rsidRPr="005E0855" w:rsidRDefault="00184EBA" w:rsidP="00C573E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甘肃省环境保护厅</w:t>
            </w:r>
          </w:p>
        </w:tc>
        <w:tc>
          <w:tcPr>
            <w:tcW w:w="12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855" w:rsidRPr="005E0855" w:rsidRDefault="00184EBA" w:rsidP="00184E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855">
              <w:rPr>
                <w:rFonts w:ascii="宋体" w:hAnsi="宋体" w:cs="宋体" w:hint="eastAsia"/>
                <w:kern w:val="0"/>
                <w:szCs w:val="21"/>
              </w:rPr>
              <w:t>甘环验 [20</w:t>
            </w:r>
            <w:r>
              <w:rPr>
                <w:rFonts w:ascii="宋体" w:hAnsi="宋体" w:cs="宋体" w:hint="eastAsia"/>
                <w:kern w:val="0"/>
                <w:szCs w:val="21"/>
              </w:rPr>
              <w:t>08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]</w:t>
            </w:r>
            <w:r>
              <w:rPr>
                <w:rFonts w:ascii="宋体" w:hAnsi="宋体" w:cs="宋体" w:hint="eastAsia"/>
                <w:kern w:val="0"/>
                <w:szCs w:val="21"/>
              </w:rPr>
              <w:t>47</w:t>
            </w:r>
            <w:r w:rsidRPr="005E0855"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5E0855" w:rsidRPr="005E0855" w:rsidRDefault="00184EBA" w:rsidP="00184E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2008年11月18日</w:t>
            </w:r>
          </w:p>
        </w:tc>
      </w:tr>
    </w:tbl>
    <w:p w:rsidR="00C63E3A" w:rsidRPr="003708DF" w:rsidRDefault="00C63E3A" w:rsidP="00C63E3A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3708DF">
        <w:rPr>
          <w:rFonts w:ascii="宋体" w:hAnsi="宋体" w:hint="eastAsia"/>
          <w:sz w:val="24"/>
        </w:rPr>
        <w:t>主要建设项目的环评批复意见落实情况具体</w:t>
      </w:r>
      <w:r w:rsidR="00184EBA">
        <w:rPr>
          <w:rFonts w:ascii="宋体" w:hAnsi="宋体" w:hint="eastAsia"/>
          <w:sz w:val="24"/>
        </w:rPr>
        <w:t>见附件1</w:t>
      </w:r>
      <w:r w:rsidRPr="003708DF">
        <w:rPr>
          <w:rFonts w:ascii="宋体" w:hAnsi="宋体" w:hint="eastAsia"/>
          <w:sz w:val="24"/>
        </w:rPr>
        <w:t>：</w:t>
      </w:r>
      <w:bookmarkStart w:id="0" w:name="_Toc411785994"/>
    </w:p>
    <w:bookmarkEnd w:id="0"/>
    <w:p w:rsidR="007F706E" w:rsidRDefault="00C63E3A" w:rsidP="007F706E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25AD8">
        <w:rPr>
          <w:rFonts w:ascii="宋体" w:hint="eastAsia"/>
          <w:sz w:val="24"/>
        </w:rPr>
        <w:t>综上可知，自从《环境保护法》、《环境影响评价法》正式实施之后，</w:t>
      </w:r>
      <w:r w:rsidR="007F706E">
        <w:rPr>
          <w:rFonts w:ascii="宋体" w:hint="eastAsia"/>
          <w:sz w:val="24"/>
        </w:rPr>
        <w:t>焦化</w:t>
      </w:r>
      <w:r w:rsidRPr="00525AD8">
        <w:rPr>
          <w:rFonts w:ascii="宋体" w:hint="eastAsia"/>
          <w:sz w:val="24"/>
        </w:rPr>
        <w:t>厂所有新、改、扩建项目都能严格执行环评制度，建设项目的规模、生产工艺、主要原辅料、污染治理设施建设均与环评批复中的相关要求一致。</w:t>
      </w:r>
    </w:p>
    <w:p w:rsidR="00D3422F" w:rsidRPr="007F706E" w:rsidRDefault="007F706E" w:rsidP="007F706E">
      <w:pPr>
        <w:spacing w:line="360" w:lineRule="auto"/>
        <w:ind w:firstLineChars="200" w:firstLine="482"/>
        <w:jc w:val="left"/>
        <w:rPr>
          <w:rFonts w:hAnsi="宋体" w:cs="宋体"/>
          <w:b/>
          <w:sz w:val="28"/>
          <w:szCs w:val="28"/>
        </w:rPr>
      </w:pPr>
      <w:r w:rsidRPr="007F706E">
        <w:rPr>
          <w:rFonts w:ascii="宋体" w:hint="eastAsia"/>
          <w:b/>
          <w:sz w:val="24"/>
        </w:rPr>
        <w:t>四、</w:t>
      </w:r>
      <w:r w:rsidR="00C47ECC" w:rsidRPr="007F706E">
        <w:rPr>
          <w:rFonts w:hAnsi="宋体" w:cs="宋体" w:hint="eastAsia"/>
          <w:b/>
          <w:sz w:val="28"/>
          <w:szCs w:val="28"/>
        </w:rPr>
        <w:t>突发环境事件应急预案</w:t>
      </w:r>
    </w:p>
    <w:p w:rsidR="00D3422F" w:rsidRDefault="007778EB" w:rsidP="001C2B54">
      <w:pPr>
        <w:pStyle w:val="a3"/>
        <w:ind w:firstLineChars="250" w:firstLine="600"/>
        <w:rPr>
          <w:rFonts w:ascii="仿宋_GB2312" w:eastAsia="仿宋_GB2312"/>
          <w:sz w:val="28"/>
          <w:szCs w:val="28"/>
        </w:rPr>
      </w:pPr>
      <w:r>
        <w:rPr>
          <w:rFonts w:hint="eastAsia"/>
          <w:sz w:val="24"/>
        </w:rPr>
        <w:t>于2014年2月份编制了《酒钢集团宏兴钢铁股份有限公司</w:t>
      </w:r>
      <w:r w:rsidR="001635CE">
        <w:rPr>
          <w:rFonts w:hint="eastAsia"/>
          <w:sz w:val="24"/>
        </w:rPr>
        <w:t>焦化</w:t>
      </w:r>
      <w:r>
        <w:rPr>
          <w:rFonts w:hint="eastAsia"/>
          <w:sz w:val="24"/>
        </w:rPr>
        <w:t>厂突发环境事件应急预案（2014版）》，并在嘉峪关市环保局备案。</w:t>
      </w:r>
      <w:r w:rsidR="001C2B54">
        <w:rPr>
          <w:rFonts w:hint="eastAsia"/>
          <w:sz w:val="24"/>
        </w:rPr>
        <w:t>预案具体内容见附件</w:t>
      </w:r>
      <w:r w:rsidR="009D32D0">
        <w:rPr>
          <w:rFonts w:hint="eastAsia"/>
          <w:sz w:val="24"/>
        </w:rPr>
        <w:t>2</w:t>
      </w:r>
      <w:r w:rsidR="001C2B54"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</w:t>
      </w:r>
      <w:r w:rsidR="003708DF">
        <w:rPr>
          <w:rFonts w:hint="eastAsia"/>
          <w:sz w:val="24"/>
        </w:rPr>
        <w:t xml:space="preserve">  </w:t>
      </w:r>
      <w:r w:rsidR="003708DF">
        <w:rPr>
          <w:rFonts w:ascii="仿宋_GB2312" w:eastAsia="仿宋_GB2312" w:hint="eastAsia"/>
          <w:sz w:val="28"/>
          <w:szCs w:val="28"/>
        </w:rPr>
        <w:t xml:space="preserve">  </w:t>
      </w:r>
    </w:p>
    <w:p w:rsidR="007778EB" w:rsidRPr="009D32D0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8770A9" w:rsidRDefault="00427B76" w:rsidP="007778EB">
      <w:pPr>
        <w:pStyle w:val="a3"/>
      </w:pPr>
      <w:r>
        <w:rPr>
          <w:noProof/>
        </w:rPr>
        <w:lastRenderedPageBreak/>
        <w:drawing>
          <wp:inline distT="0" distB="0" distL="0" distR="0">
            <wp:extent cx="5347970" cy="8378190"/>
            <wp:effectExtent l="19050" t="0" r="5080" b="0"/>
            <wp:docPr id="13" name="图片 13" descr="360软件小助手截图20161009110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60软件小助手截图201610091105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837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0A9" w:rsidRDefault="008770A9" w:rsidP="007778EB">
      <w:pPr>
        <w:pStyle w:val="a3"/>
      </w:pPr>
    </w:p>
    <w:p w:rsidR="008770A9" w:rsidRDefault="008770A9" w:rsidP="007778EB">
      <w:pPr>
        <w:pStyle w:val="a3"/>
      </w:pPr>
    </w:p>
    <w:p w:rsidR="007778EB" w:rsidRDefault="00427B76" w:rsidP="007778EB">
      <w:pPr>
        <w:pStyle w:val="a3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inline distT="0" distB="0" distL="0" distR="0">
            <wp:extent cx="5327015" cy="7336155"/>
            <wp:effectExtent l="19050" t="0" r="6985" b="0"/>
            <wp:docPr id="4" name="图片 4" descr="360软件小助手截图20161009111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60软件小助手截图2016100911170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733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7778EB" w:rsidRDefault="007778EB" w:rsidP="007778EB">
      <w:pPr>
        <w:pStyle w:val="a3"/>
        <w:rPr>
          <w:rFonts w:ascii="仿宋_GB2312" w:eastAsia="仿宋_GB2312"/>
          <w:sz w:val="28"/>
          <w:szCs w:val="28"/>
        </w:rPr>
      </w:pPr>
    </w:p>
    <w:p w:rsidR="008770A9" w:rsidRDefault="008770A9" w:rsidP="007778EB">
      <w:pPr>
        <w:pStyle w:val="a3"/>
        <w:rPr>
          <w:rFonts w:ascii="仿宋_GB2312" w:eastAsia="仿宋_GB2312"/>
          <w:sz w:val="28"/>
          <w:szCs w:val="28"/>
        </w:rPr>
      </w:pPr>
    </w:p>
    <w:p w:rsidR="00D3422F" w:rsidRDefault="00D3422F" w:rsidP="00D3422F">
      <w:pPr>
        <w:pStyle w:val="a3"/>
        <w:numPr>
          <w:ilvl w:val="0"/>
          <w:numId w:val="1"/>
        </w:numPr>
        <w:rPr>
          <w:rFonts w:hAnsi="宋体" w:cs="宋体"/>
          <w:b/>
          <w:sz w:val="28"/>
          <w:szCs w:val="28"/>
        </w:rPr>
      </w:pPr>
      <w:r w:rsidRPr="00C47ECC">
        <w:rPr>
          <w:rFonts w:hAnsi="宋体" w:cs="宋体" w:hint="eastAsia"/>
          <w:b/>
          <w:sz w:val="28"/>
          <w:szCs w:val="28"/>
        </w:rPr>
        <w:lastRenderedPageBreak/>
        <w:t xml:space="preserve">开展企业自测的单位要公开自行监测方案及年度报告 </w:t>
      </w:r>
    </w:p>
    <w:p w:rsidR="001C2B54" w:rsidRPr="00C47ECC" w:rsidRDefault="001C2B54" w:rsidP="003708DF">
      <w:pPr>
        <w:widowControl/>
        <w:adjustRightInd w:val="0"/>
        <w:snapToGrid w:val="0"/>
        <w:spacing w:line="420" w:lineRule="auto"/>
        <w:ind w:firstLineChars="250" w:firstLine="703"/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t xml:space="preserve"> </w:t>
      </w:r>
      <w:r w:rsidR="003708DF">
        <w:rPr>
          <w:rFonts w:ascii="宋体" w:hAnsi="宋体" w:hint="eastAsia"/>
          <w:sz w:val="28"/>
          <w:szCs w:val="28"/>
        </w:rPr>
        <w:t>自行监测方案、年度报告具体内容</w:t>
      </w:r>
      <w:r w:rsidRPr="003708DF">
        <w:rPr>
          <w:rFonts w:ascii="宋体" w:hAnsi="宋体" w:hint="eastAsia"/>
          <w:sz w:val="28"/>
          <w:szCs w:val="28"/>
        </w:rPr>
        <w:t>见附件</w:t>
      </w:r>
      <w:r w:rsidR="009D32D0">
        <w:rPr>
          <w:rFonts w:ascii="宋体" w:hAnsi="宋体" w:hint="eastAsia"/>
          <w:sz w:val="28"/>
          <w:szCs w:val="28"/>
        </w:rPr>
        <w:t>3</w:t>
      </w:r>
      <w:r w:rsidR="003708DF">
        <w:rPr>
          <w:rFonts w:ascii="宋体" w:hAnsi="宋体" w:hint="eastAsia"/>
          <w:sz w:val="28"/>
          <w:szCs w:val="28"/>
        </w:rPr>
        <w:t>:</w:t>
      </w:r>
    </w:p>
    <w:p w:rsidR="00D3422F" w:rsidRPr="003708DF" w:rsidRDefault="00D3422F" w:rsidP="00D3422F">
      <w:pPr>
        <w:pStyle w:val="a3"/>
        <w:numPr>
          <w:ilvl w:val="0"/>
          <w:numId w:val="1"/>
        </w:numPr>
        <w:rPr>
          <w:rFonts w:hAnsi="宋体" w:cs="宋体"/>
          <w:b/>
        </w:rPr>
      </w:pPr>
      <w:r w:rsidRPr="00C47ECC">
        <w:rPr>
          <w:rFonts w:hAnsi="宋体" w:cs="宋体" w:hint="eastAsia"/>
          <w:b/>
          <w:sz w:val="28"/>
          <w:szCs w:val="28"/>
        </w:rPr>
        <w:t>其他应该公开的环境信息</w:t>
      </w:r>
    </w:p>
    <w:p w:rsidR="003708DF" w:rsidRPr="003708DF" w:rsidRDefault="001635CE" w:rsidP="001635CE">
      <w:pPr>
        <w:widowControl/>
        <w:adjustRightInd w:val="0"/>
        <w:snapToGrid w:val="0"/>
        <w:spacing w:line="42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无</w:t>
      </w:r>
    </w:p>
    <w:p w:rsidR="009213B0" w:rsidRDefault="009213B0" w:rsidP="009213B0">
      <w:pPr>
        <w:pStyle w:val="a3"/>
        <w:rPr>
          <w:rFonts w:hAnsi="宋体" w:cs="宋体"/>
        </w:rPr>
      </w:pPr>
    </w:p>
    <w:p w:rsidR="009213B0" w:rsidRPr="000C18D8" w:rsidRDefault="009213B0" w:rsidP="009213B0">
      <w:pPr>
        <w:pStyle w:val="a3"/>
        <w:rPr>
          <w:rFonts w:hAnsi="宋体" w:cs="宋体"/>
        </w:rPr>
      </w:pPr>
    </w:p>
    <w:sectPr w:rsidR="009213B0" w:rsidRPr="000C18D8" w:rsidSect="000C18D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73823"/>
    <w:multiLevelType w:val="hybridMultilevel"/>
    <w:tmpl w:val="F7B8EB5E"/>
    <w:lvl w:ilvl="0" w:tplc="2730E6DA">
      <w:start w:val="1"/>
      <w:numFmt w:val="decimal"/>
      <w:pStyle w:val="3"/>
      <w:lvlText w:val="（%1）"/>
      <w:lvlJc w:val="left"/>
      <w:pPr>
        <w:tabs>
          <w:tab w:val="num" w:pos="930"/>
        </w:tabs>
        <w:ind w:left="93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AC608A1"/>
    <w:multiLevelType w:val="multilevel"/>
    <w:tmpl w:val="5C20C9A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1AB416F"/>
    <w:multiLevelType w:val="hybridMultilevel"/>
    <w:tmpl w:val="4DBA6636"/>
    <w:lvl w:ilvl="0" w:tplc="B1A0D5A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18D8"/>
    <w:rsid w:val="00033DFC"/>
    <w:rsid w:val="000C18D8"/>
    <w:rsid w:val="000C7E14"/>
    <w:rsid w:val="0010798C"/>
    <w:rsid w:val="001635CE"/>
    <w:rsid w:val="00184EBA"/>
    <w:rsid w:val="00196D80"/>
    <w:rsid w:val="001B2DB9"/>
    <w:rsid w:val="001C2B54"/>
    <w:rsid w:val="001F00C2"/>
    <w:rsid w:val="00305EA2"/>
    <w:rsid w:val="003708DF"/>
    <w:rsid w:val="003A3FAE"/>
    <w:rsid w:val="003A4373"/>
    <w:rsid w:val="00427B76"/>
    <w:rsid w:val="00467F4B"/>
    <w:rsid w:val="004D5902"/>
    <w:rsid w:val="0054764E"/>
    <w:rsid w:val="0058115E"/>
    <w:rsid w:val="005C5984"/>
    <w:rsid w:val="005C5FE4"/>
    <w:rsid w:val="005E0855"/>
    <w:rsid w:val="006C5005"/>
    <w:rsid w:val="007778EB"/>
    <w:rsid w:val="007F706E"/>
    <w:rsid w:val="00833FDE"/>
    <w:rsid w:val="008467D0"/>
    <w:rsid w:val="008770A9"/>
    <w:rsid w:val="00885A7F"/>
    <w:rsid w:val="008F4204"/>
    <w:rsid w:val="00905355"/>
    <w:rsid w:val="009078A4"/>
    <w:rsid w:val="009213B0"/>
    <w:rsid w:val="00993711"/>
    <w:rsid w:val="009D32D0"/>
    <w:rsid w:val="00A04C26"/>
    <w:rsid w:val="00A06888"/>
    <w:rsid w:val="00A25802"/>
    <w:rsid w:val="00B31E60"/>
    <w:rsid w:val="00B6629E"/>
    <w:rsid w:val="00B77999"/>
    <w:rsid w:val="00BB334E"/>
    <w:rsid w:val="00BF4B35"/>
    <w:rsid w:val="00C40916"/>
    <w:rsid w:val="00C47ECC"/>
    <w:rsid w:val="00C63E3A"/>
    <w:rsid w:val="00D3422F"/>
    <w:rsid w:val="00D77DBB"/>
    <w:rsid w:val="00E92309"/>
    <w:rsid w:val="00E95EB6"/>
    <w:rsid w:val="00F077BF"/>
    <w:rsid w:val="00FF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2DB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aliases w:val="三级标题,标题3,H3,h3,3rd level,第二层条,1.1.1,条,标2,Char,标题 3 Char2,标题 3 Char Char Char,标题 3 Char Char Char Char Char Char,标题 3 Char Char Char Char Char,标题 3 Char Char Char Char,标题 3 Char Char Char Char Char Char Char Char Char Char,标题 3 Char Char,Re,Section"/>
    <w:basedOn w:val="a"/>
    <w:next w:val="a"/>
    <w:link w:val="3Char"/>
    <w:qFormat/>
    <w:rsid w:val="00C63E3A"/>
    <w:pPr>
      <w:keepNext/>
      <w:keepLines/>
      <w:numPr>
        <w:numId w:val="2"/>
      </w:numPr>
      <w:spacing w:beforeLines="50" w:afterLines="50" w:line="240" w:lineRule="atLeast"/>
      <w:jc w:val="left"/>
      <w:outlineLvl w:val="2"/>
    </w:pPr>
    <w:rPr>
      <w:rFonts w:ascii="Calibri" w:hAnsi="Calibr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C18D8"/>
    <w:rPr>
      <w:rFonts w:ascii="宋体" w:hAnsi="Courier New" w:cs="Courier New"/>
      <w:szCs w:val="21"/>
    </w:rPr>
  </w:style>
  <w:style w:type="character" w:customStyle="1" w:styleId="3Char">
    <w:name w:val="标题 3 Char"/>
    <w:aliases w:val="三级标题 Char,标题3 Char,H3 Char,h3 Char,3rd level Char,第二层条 Char,1.1.1 Char,条 Char,标2 Char,Char Char,标题 3 Char2 Char,标题 3 Char Char Char Char1,标题 3 Char Char Char Char Char Char Char,标题 3 Char Char Char Char Char Char1,标题 3 Char Char Char1,Re Char"/>
    <w:link w:val="3"/>
    <w:locked/>
    <w:rsid w:val="00C63E3A"/>
    <w:rPr>
      <w:rFonts w:ascii="Calibri" w:eastAsia="宋体" w:hAnsi="Calibri"/>
      <w:b/>
      <w:bCs/>
      <w:kern w:val="2"/>
      <w:sz w:val="24"/>
      <w:szCs w:val="32"/>
      <w:lang w:val="en-US" w:eastAsia="zh-CN" w:bidi="ar-SA"/>
    </w:rPr>
  </w:style>
  <w:style w:type="paragraph" w:customStyle="1" w:styleId="1">
    <w:name w:val="列出段落1"/>
    <w:basedOn w:val="a"/>
    <w:rsid w:val="00C63E3A"/>
    <w:pPr>
      <w:ind w:firstLineChars="200" w:firstLine="420"/>
    </w:pPr>
    <w:rPr>
      <w:rFonts w:ascii="Calibri" w:hAnsi="Calibri"/>
      <w:szCs w:val="22"/>
    </w:rPr>
  </w:style>
  <w:style w:type="paragraph" w:customStyle="1" w:styleId="p0">
    <w:name w:val="p0"/>
    <w:basedOn w:val="a"/>
    <w:rsid w:val="00467F4B"/>
    <w:pPr>
      <w:widowControl/>
    </w:pPr>
    <w:rPr>
      <w:kern w:val="0"/>
      <w:szCs w:val="21"/>
    </w:rPr>
  </w:style>
  <w:style w:type="paragraph" w:styleId="a4">
    <w:name w:val="Title"/>
    <w:basedOn w:val="a"/>
    <w:next w:val="a"/>
    <w:link w:val="Char"/>
    <w:qFormat/>
    <w:rsid w:val="001635C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1635CE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Balloon Text"/>
    <w:basedOn w:val="a"/>
    <w:link w:val="Char0"/>
    <w:rsid w:val="00184EBA"/>
    <w:rPr>
      <w:sz w:val="18"/>
      <w:szCs w:val="18"/>
    </w:rPr>
  </w:style>
  <w:style w:type="character" w:customStyle="1" w:styleId="Char0">
    <w:name w:val="批注框文本 Char"/>
    <w:basedOn w:val="a0"/>
    <w:link w:val="a5"/>
    <w:rsid w:val="00184E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2016年选烧厂环境信息公开内容</dc:title>
  <dc:subject/>
  <dc:creator>X</dc:creator>
  <cp:keywords/>
  <dc:description/>
  <cp:lastModifiedBy>赵同辉</cp:lastModifiedBy>
  <cp:revision>18</cp:revision>
  <dcterms:created xsi:type="dcterms:W3CDTF">2016-10-24T06:48:00Z</dcterms:created>
  <dcterms:modified xsi:type="dcterms:W3CDTF">2016-10-25T08:31:00Z</dcterms:modified>
</cp:coreProperties>
</file>